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08E" w:rsidRDefault="008F1BDE" w:rsidP="008F1BDE">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USDA Food Stamp Program Rules</w:t>
      </w:r>
    </w:p>
    <w:p w:rsidR="008F1BDE" w:rsidRDefault="008F1BDE" w:rsidP="008F1BDE">
      <w:pPr>
        <w:jc w:val="center"/>
        <w:rPr>
          <w:rFonts w:ascii="Times New Roman" w:hAnsi="Times New Roman" w:cs="Times New Roman"/>
          <w:b/>
          <w:sz w:val="24"/>
          <w:szCs w:val="24"/>
        </w:rPr>
      </w:pPr>
    </w:p>
    <w:p w:rsidR="008F1BDE" w:rsidRDefault="0024437E" w:rsidP="008F1BDE">
      <w:pPr>
        <w:rPr>
          <w:rFonts w:ascii="Times New Roman" w:hAnsi="Times New Roman" w:cs="Times New Roman"/>
          <w:sz w:val="24"/>
          <w:szCs w:val="24"/>
        </w:rPr>
      </w:pPr>
      <w:r>
        <w:rPr>
          <w:rFonts w:ascii="Times New Roman" w:hAnsi="Times New Roman" w:cs="Times New Roman"/>
          <w:sz w:val="24"/>
          <w:szCs w:val="24"/>
        </w:rPr>
        <w:t>Food Stamp Benefits can be used to buy:</w:t>
      </w:r>
    </w:p>
    <w:p w:rsidR="0024437E" w:rsidRDefault="0024437E" w:rsidP="0024437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Fruits, vegetables, meat, fish, poultry, dairy products, bakery items, seeds and plants intended for growing food.</w:t>
      </w:r>
    </w:p>
    <w:p w:rsidR="0024437E" w:rsidRDefault="0024437E" w:rsidP="0024437E">
      <w:pPr>
        <w:rPr>
          <w:rFonts w:ascii="Times New Roman" w:hAnsi="Times New Roman" w:cs="Times New Roman"/>
          <w:sz w:val="24"/>
          <w:szCs w:val="24"/>
        </w:rPr>
      </w:pPr>
      <w:r>
        <w:rPr>
          <w:rFonts w:ascii="Times New Roman" w:hAnsi="Times New Roman" w:cs="Times New Roman"/>
          <w:sz w:val="24"/>
          <w:szCs w:val="24"/>
        </w:rPr>
        <w:t xml:space="preserve"> Food Stamp Benefits CANNOT be used to buy:</w:t>
      </w:r>
    </w:p>
    <w:p w:rsidR="0024437E" w:rsidRDefault="0024437E" w:rsidP="0024437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Non-food items; foods intended to be eaten on-site (ready-to-eat) and hot foods; alchohol or tobacco products.</w:t>
      </w:r>
    </w:p>
    <w:p w:rsidR="0024437E" w:rsidRDefault="0024437E" w:rsidP="0024437E">
      <w:pPr>
        <w:rPr>
          <w:rFonts w:ascii="Times New Roman" w:hAnsi="Times New Roman" w:cs="Times New Roman"/>
          <w:sz w:val="24"/>
          <w:szCs w:val="24"/>
        </w:rPr>
      </w:pPr>
      <w:r>
        <w:rPr>
          <w:rFonts w:ascii="Times New Roman" w:hAnsi="Times New Roman" w:cs="Times New Roman"/>
          <w:sz w:val="24"/>
          <w:szCs w:val="24"/>
        </w:rPr>
        <w:t>You may NOT set a minimum purchase requirement for Food Stamp items, and NO cash can be given as change for the $1 Food Stamp tokens.</w:t>
      </w:r>
    </w:p>
    <w:p w:rsidR="0024437E" w:rsidRDefault="0024437E" w:rsidP="0024437E">
      <w:pPr>
        <w:rPr>
          <w:rFonts w:ascii="Times New Roman" w:hAnsi="Times New Roman" w:cs="Times New Roman"/>
          <w:sz w:val="24"/>
          <w:szCs w:val="24"/>
        </w:rPr>
      </w:pPr>
      <w:r>
        <w:rPr>
          <w:rFonts w:ascii="Times New Roman" w:hAnsi="Times New Roman" w:cs="Times New Roman"/>
          <w:sz w:val="24"/>
          <w:szCs w:val="24"/>
        </w:rPr>
        <w:t xml:space="preserve">Vendors may accept </w:t>
      </w:r>
      <w:r>
        <w:rPr>
          <w:rFonts w:ascii="Times New Roman" w:hAnsi="Times New Roman" w:cs="Times New Roman"/>
          <w:i/>
          <w:sz w:val="24"/>
          <w:szCs w:val="24"/>
        </w:rPr>
        <w:t xml:space="preserve">only </w:t>
      </w:r>
      <w:r>
        <w:rPr>
          <w:rFonts w:ascii="Times New Roman" w:hAnsi="Times New Roman" w:cs="Times New Roman"/>
          <w:sz w:val="24"/>
          <w:szCs w:val="24"/>
        </w:rPr>
        <w:t>tokens stamped with the Santa Fe Farmers Market name.  Tokens stamped with another Market’s name will be returned to the vendor.  If at any time you suspect fraud or counterfeit tokens, report this to the Market Director immediately.</w:t>
      </w:r>
    </w:p>
    <w:p w:rsidR="0024437E" w:rsidRDefault="0024437E" w:rsidP="00545F3B">
      <w:pPr>
        <w:rPr>
          <w:rFonts w:ascii="Times New Roman" w:hAnsi="Times New Roman" w:cs="Times New Roman"/>
          <w:sz w:val="24"/>
          <w:szCs w:val="24"/>
        </w:rPr>
      </w:pPr>
    </w:p>
    <w:p w:rsidR="0024437E" w:rsidRDefault="0024437E" w:rsidP="00545F3B">
      <w:pPr>
        <w:rPr>
          <w:rFonts w:ascii="Times New Roman" w:hAnsi="Times New Roman" w:cs="Times New Roman"/>
          <w:sz w:val="24"/>
          <w:szCs w:val="24"/>
        </w:rPr>
      </w:pPr>
      <w:r w:rsidRPr="0024437E">
        <w:rPr>
          <w:rFonts w:ascii="Times New Roman" w:hAnsi="Times New Roman" w:cs="Times New Roman"/>
          <w:sz w:val="24"/>
          <w:szCs w:val="24"/>
        </w:rPr>
        <w:t xml:space="preserve">I certify that I have read the </w:t>
      </w:r>
      <w:r w:rsidRPr="0024437E">
        <w:rPr>
          <w:rFonts w:ascii="Times New Roman" w:hAnsi="Times New Roman" w:cs="Times New Roman"/>
          <w:b/>
          <w:sz w:val="24"/>
          <w:szCs w:val="24"/>
        </w:rPr>
        <w:t>USDA Food Stamp Program Rules</w:t>
      </w:r>
      <w:r w:rsidRPr="0024437E">
        <w:rPr>
          <w:rFonts w:ascii="Times New Roman" w:hAnsi="Times New Roman" w:cs="Times New Roman"/>
          <w:sz w:val="24"/>
          <w:szCs w:val="24"/>
        </w:rPr>
        <w:t xml:space="preserve"> and will abide by them.</w:t>
      </w:r>
    </w:p>
    <w:p w:rsidR="00545F3B" w:rsidRDefault="00545F3B" w:rsidP="00545F3B">
      <w:pPr>
        <w:rPr>
          <w:rFonts w:ascii="Times New Roman" w:hAnsi="Times New Roman" w:cs="Times New Roman"/>
          <w:sz w:val="24"/>
          <w:szCs w:val="24"/>
        </w:rPr>
      </w:pPr>
    </w:p>
    <w:p w:rsidR="00545F3B" w:rsidRDefault="00545F3B" w:rsidP="00545F3B">
      <w:pPr>
        <w:rPr>
          <w:rFonts w:ascii="Times New Roman" w:hAnsi="Times New Roman" w:cs="Times New Roman"/>
          <w:sz w:val="24"/>
          <w:szCs w:val="24"/>
        </w:rPr>
      </w:pPr>
      <w:r>
        <w:rPr>
          <w:rFonts w:ascii="Times New Roman" w:hAnsi="Times New Roman" w:cs="Times New Roman"/>
          <w:sz w:val="24"/>
          <w:szCs w:val="24"/>
        </w:rPr>
        <w:t>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w:t>
      </w:r>
    </w:p>
    <w:p w:rsidR="00545F3B" w:rsidRDefault="00545F3B" w:rsidP="00545F3B">
      <w:pPr>
        <w:rPr>
          <w:rFonts w:ascii="Times New Roman" w:hAnsi="Times New Roman" w:cs="Times New Roman"/>
          <w:sz w:val="24"/>
          <w:szCs w:val="24"/>
        </w:rPr>
      </w:pPr>
      <w:r>
        <w:rPr>
          <w:rFonts w:ascii="Times New Roman" w:hAnsi="Times New Roman" w:cs="Times New Roman"/>
          <w:sz w:val="24"/>
          <w:szCs w:val="24"/>
        </w:rPr>
        <w:t>Vendor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545F3B" w:rsidRDefault="00545F3B" w:rsidP="00545F3B">
      <w:pPr>
        <w:rPr>
          <w:rFonts w:ascii="Times New Roman" w:hAnsi="Times New Roman" w:cs="Times New Roman"/>
          <w:sz w:val="24"/>
          <w:szCs w:val="24"/>
        </w:rPr>
      </w:pPr>
    </w:p>
    <w:p w:rsidR="00545F3B" w:rsidRDefault="00545F3B" w:rsidP="00545F3B">
      <w:pPr>
        <w:rPr>
          <w:rFonts w:ascii="Times New Roman" w:hAnsi="Times New Roman" w:cs="Times New Roman"/>
          <w:sz w:val="24"/>
          <w:szCs w:val="24"/>
        </w:rPr>
      </w:pPr>
      <w:r>
        <w:rPr>
          <w:rFonts w:ascii="Times New Roman" w:hAnsi="Times New Roman" w:cs="Times New Roman"/>
          <w:sz w:val="24"/>
          <w:szCs w:val="24"/>
        </w:rPr>
        <w:t>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w:t>
      </w:r>
    </w:p>
    <w:p w:rsidR="00545F3B" w:rsidRDefault="00545F3B" w:rsidP="00545F3B">
      <w:pPr>
        <w:rPr>
          <w:rFonts w:ascii="Times New Roman" w:hAnsi="Times New Roman" w:cs="Times New Roman"/>
          <w:sz w:val="24"/>
          <w:szCs w:val="24"/>
        </w:rPr>
      </w:pPr>
      <w:r>
        <w:rPr>
          <w:rFonts w:ascii="Times New Roman" w:hAnsi="Times New Roman" w:cs="Times New Roman"/>
          <w:sz w:val="24"/>
          <w:szCs w:val="24"/>
        </w:rPr>
        <w:t>DBA or Business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545F3B" w:rsidRDefault="00545F3B" w:rsidP="00545F3B">
      <w:pPr>
        <w:rPr>
          <w:rFonts w:ascii="Times New Roman" w:hAnsi="Times New Roman" w:cs="Times New Roman"/>
          <w:sz w:val="24"/>
          <w:szCs w:val="24"/>
        </w:rPr>
      </w:pPr>
    </w:p>
    <w:p w:rsidR="00545F3B" w:rsidRDefault="00545F3B" w:rsidP="0024437E">
      <w:pPr>
        <w:jc w:val="center"/>
        <w:rPr>
          <w:rFonts w:ascii="Times New Roman" w:hAnsi="Times New Roman" w:cs="Times New Roman"/>
          <w:sz w:val="24"/>
          <w:szCs w:val="24"/>
        </w:rPr>
      </w:pPr>
    </w:p>
    <w:p w:rsidR="00545F3B" w:rsidRPr="0024437E" w:rsidRDefault="00545F3B" w:rsidP="00545F3B">
      <w:pPr>
        <w:rPr>
          <w:rFonts w:ascii="Times New Roman" w:hAnsi="Times New Roman" w:cs="Times New Roman"/>
          <w:sz w:val="24"/>
          <w:szCs w:val="24"/>
        </w:rPr>
      </w:pPr>
    </w:p>
    <w:p w:rsidR="008F1BDE" w:rsidRPr="008F1BDE" w:rsidRDefault="008F1BDE" w:rsidP="008F1BDE">
      <w:pPr>
        <w:rPr>
          <w:rFonts w:ascii="Times New Roman" w:hAnsi="Times New Roman" w:cs="Times New Roman"/>
          <w:sz w:val="24"/>
          <w:szCs w:val="24"/>
        </w:rPr>
      </w:pPr>
    </w:p>
    <w:sectPr w:rsidR="008F1BDE" w:rsidRPr="008F1B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7707D"/>
    <w:multiLevelType w:val="hybridMultilevel"/>
    <w:tmpl w:val="E00A91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BDE"/>
    <w:rsid w:val="0024437E"/>
    <w:rsid w:val="00545F3B"/>
    <w:rsid w:val="008F1BDE"/>
    <w:rsid w:val="00DA1B34"/>
    <w:rsid w:val="00EB0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3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dc:creator>
  <cp:lastModifiedBy>lara</cp:lastModifiedBy>
  <cp:revision>2</cp:revision>
  <dcterms:created xsi:type="dcterms:W3CDTF">2015-02-20T16:40:00Z</dcterms:created>
  <dcterms:modified xsi:type="dcterms:W3CDTF">2015-02-20T16:40:00Z</dcterms:modified>
</cp:coreProperties>
</file>